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89" w:rsidRDefault="00876668">
      <w:pPr>
        <w:rPr>
          <w:rFonts w:hint="eastAsia"/>
        </w:rPr>
      </w:pPr>
      <w:r>
        <w:rPr>
          <w:rFonts w:hint="eastAsia"/>
        </w:rPr>
        <w:t>电气与电子工程学院安全承诺书网签培训</w:t>
      </w:r>
    </w:p>
    <w:p w:rsidR="00580FA5" w:rsidRDefault="00580FA5"/>
    <w:p w:rsidR="001A4B89" w:rsidRPr="00580FA5" w:rsidRDefault="00876668" w:rsidP="00580FA5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580FA5">
        <w:rPr>
          <w:rFonts w:asciiTheme="minorEastAsia" w:eastAsiaTheme="minorEastAsia" w:hAnsiTheme="minorEastAsia"/>
        </w:rPr>
        <w:t>2023</w:t>
      </w:r>
      <w:r w:rsidRPr="00580FA5">
        <w:rPr>
          <w:rFonts w:asciiTheme="minorEastAsia" w:eastAsiaTheme="minorEastAsia" w:hAnsiTheme="minorEastAsia" w:hint="eastAsia"/>
        </w:rPr>
        <w:t>年11月，电气与电子工程学院开展了</w:t>
      </w:r>
      <w:r w:rsidRPr="00580FA5">
        <w:rPr>
          <w:rFonts w:asciiTheme="minorEastAsia" w:eastAsiaTheme="minorEastAsia" w:hAnsiTheme="minorEastAsia"/>
        </w:rPr>
        <w:t>202324-1</w:t>
      </w:r>
      <w:r w:rsidRPr="00580FA5">
        <w:rPr>
          <w:rFonts w:asciiTheme="minorEastAsia" w:eastAsiaTheme="minorEastAsia" w:hAnsiTheme="minorEastAsia" w:hint="eastAsia"/>
        </w:rPr>
        <w:t>学期安全承诺书网签培训，本次培训主题为电气学院安全承诺书介绍及网签要求，包括电气与电子工程学院实验室安全承诺书条款，用电安全知识、网签承诺书要求等</w:t>
      </w:r>
      <w:bookmarkStart w:id="0" w:name="_GoBack"/>
      <w:bookmarkEnd w:id="0"/>
      <w:r w:rsidRPr="00580FA5">
        <w:rPr>
          <w:rFonts w:asciiTheme="minorEastAsia" w:eastAsiaTheme="minorEastAsia" w:hAnsiTheme="minorEastAsia" w:hint="eastAsia"/>
        </w:rPr>
        <w:t>。实验中心老师与学生代表参加了本次培训。</w:t>
      </w:r>
    </w:p>
    <w:p w:rsidR="001A4B89" w:rsidRDefault="00876668">
      <w:r>
        <w:rPr>
          <w:rFonts w:hint="eastAsia"/>
          <w:noProof/>
        </w:rPr>
        <w:drawing>
          <wp:inline distT="0" distB="0" distL="114300" distR="114300">
            <wp:extent cx="3423514" cy="2568325"/>
            <wp:effectExtent l="19050" t="0" r="5486" b="0"/>
            <wp:docPr id="1" name="图片 1" descr="7b18a7a42d85d12776186d7b131a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18a7a42d85d12776186d7b131a9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5830" cy="257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B89" w:rsidSect="001A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1A8" w:rsidRDefault="009B61A8" w:rsidP="003E3330">
      <w:r>
        <w:separator/>
      </w:r>
    </w:p>
  </w:endnote>
  <w:endnote w:type="continuationSeparator" w:id="1">
    <w:p w:rsidR="009B61A8" w:rsidRDefault="009B61A8" w:rsidP="003E3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1A8" w:rsidRDefault="009B61A8" w:rsidP="003E3330">
      <w:r>
        <w:separator/>
      </w:r>
    </w:p>
  </w:footnote>
  <w:footnote w:type="continuationSeparator" w:id="1">
    <w:p w:rsidR="009B61A8" w:rsidRDefault="009B61A8" w:rsidP="003E3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xNzJjNGE5OGZlZDk5Y2I0M2UzYmQyZGZkMjdmNmYifQ=="/>
  </w:docVars>
  <w:rsids>
    <w:rsidRoot w:val="001A4B89"/>
    <w:rsid w:val="001A4B89"/>
    <w:rsid w:val="003E3330"/>
    <w:rsid w:val="00580FA5"/>
    <w:rsid w:val="006E445D"/>
    <w:rsid w:val="00876668"/>
    <w:rsid w:val="009B61A8"/>
    <w:rsid w:val="26CF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B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E3330"/>
    <w:rPr>
      <w:sz w:val="18"/>
      <w:szCs w:val="18"/>
    </w:rPr>
  </w:style>
  <w:style w:type="character" w:customStyle="1" w:styleId="Char">
    <w:name w:val="批注框文本 Char"/>
    <w:basedOn w:val="a0"/>
    <w:link w:val="a3"/>
    <w:rsid w:val="003E3330"/>
    <w:rPr>
      <w:kern w:val="2"/>
      <w:sz w:val="18"/>
      <w:szCs w:val="18"/>
    </w:rPr>
  </w:style>
  <w:style w:type="paragraph" w:styleId="a4">
    <w:name w:val="header"/>
    <w:basedOn w:val="a"/>
    <w:link w:val="Char0"/>
    <w:rsid w:val="003E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E3330"/>
    <w:rPr>
      <w:kern w:val="2"/>
      <w:sz w:val="18"/>
      <w:szCs w:val="18"/>
    </w:rPr>
  </w:style>
  <w:style w:type="paragraph" w:styleId="a5">
    <w:name w:val="footer"/>
    <w:basedOn w:val="a"/>
    <w:link w:val="Char1"/>
    <w:rsid w:val="003E3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E33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23013RK75C</dc:creator>
  <cp:lastModifiedBy>User</cp:lastModifiedBy>
  <cp:revision>3</cp:revision>
  <dcterms:created xsi:type="dcterms:W3CDTF">2023-12-08T01:00:00Z</dcterms:created>
  <dcterms:modified xsi:type="dcterms:W3CDTF">2023-12-08T05:32:00Z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806b417a0c2343129301dcab818b2e8a_21</vt:lpwstr>
  </property>
  <property fmtid="{D5CDD505-2E9C-101B-9397-08002B2CF9AE}" pid="3" name="KSOProductBuildVer">
    <vt:lpwstr>2052-12.1.0.15990</vt:lpwstr>
  </property>
</Properties>
</file>